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16D9" w14:textId="77777777" w:rsidR="00407775" w:rsidRDefault="009C4676">
      <w:pPr>
        <w:spacing w:after="18" w:line="259" w:lineRule="auto"/>
        <w:ind w:left="271" w:right="9"/>
        <w:jc w:val="center"/>
      </w:pPr>
      <w:r>
        <w:rPr>
          <w:b/>
        </w:rPr>
        <w:t xml:space="preserve">Gloucester Lyceum &amp; Sawyer Free Library </w:t>
      </w:r>
    </w:p>
    <w:p w14:paraId="02323E54" w14:textId="2200DACE" w:rsidR="00407775" w:rsidRDefault="009C4676">
      <w:pPr>
        <w:spacing w:after="17" w:line="259" w:lineRule="auto"/>
        <w:ind w:left="2134" w:firstLine="0"/>
      </w:pPr>
      <w:r>
        <w:rPr>
          <w:b/>
        </w:rPr>
        <w:t>Building &amp; Gr</w:t>
      </w:r>
      <w:r w:rsidR="00E459BF">
        <w:rPr>
          <w:b/>
        </w:rPr>
        <w:t>ounds Committee – Meeting Minutes</w:t>
      </w:r>
      <w:r>
        <w:rPr>
          <w:b/>
        </w:rPr>
        <w:t xml:space="preserve"> </w:t>
      </w:r>
    </w:p>
    <w:p w14:paraId="5C8DD888" w14:textId="77777777" w:rsidR="00407775" w:rsidRDefault="009C4676">
      <w:pPr>
        <w:spacing w:after="18" w:line="259" w:lineRule="auto"/>
        <w:ind w:left="271"/>
        <w:jc w:val="center"/>
      </w:pPr>
      <w:r>
        <w:rPr>
          <w:b/>
        </w:rPr>
        <w:t>Monday, October 16, 2017</w:t>
      </w:r>
      <w:r>
        <w:t xml:space="preserve"> </w:t>
      </w:r>
    </w:p>
    <w:p w14:paraId="48B8C634" w14:textId="77777777" w:rsidR="00407775" w:rsidRDefault="009C4676">
      <w:pPr>
        <w:spacing w:after="16" w:line="259" w:lineRule="auto"/>
        <w:ind w:left="0" w:firstLine="0"/>
      </w:pPr>
      <w:r>
        <w:t xml:space="preserve"> </w:t>
      </w:r>
    </w:p>
    <w:p w14:paraId="73989FD7" w14:textId="1141B484" w:rsidR="00407775" w:rsidRDefault="009C4676">
      <w:r>
        <w:t>The monthly meeting of the Gloucester Lyceum and Sawyer Free Library Bui</w:t>
      </w:r>
      <w:r w:rsidR="00E459BF">
        <w:t>lding &amp; Grounds Committee was</w:t>
      </w:r>
      <w:r>
        <w:t xml:space="preserve"> held on </w:t>
      </w:r>
      <w:r>
        <w:rPr>
          <w:b/>
        </w:rPr>
        <w:t>Monday, October 16, 2017</w:t>
      </w:r>
      <w:r>
        <w:t xml:space="preserve"> at 4:30 PM in the Muzzey Room of the Saunders House. </w:t>
      </w:r>
    </w:p>
    <w:p w14:paraId="4138EAF9" w14:textId="77777777" w:rsidR="00407775" w:rsidRDefault="009C4676">
      <w:pPr>
        <w:spacing w:after="12" w:line="259" w:lineRule="auto"/>
        <w:ind w:left="-29" w:right="-2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32AF0C" wp14:editId="15723A40">
                <wp:extent cx="5981065" cy="18288"/>
                <wp:effectExtent l="0" t="0" r="0" b="0"/>
                <wp:docPr id="800" name="Group 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8288"/>
                          <a:chOff x="0" y="0"/>
                          <a:chExt cx="5981065" cy="18288"/>
                        </a:xfrm>
                      </wpg:grpSpPr>
                      <wps:wsp>
                        <wps:cNvPr id="1090" name="Shape 1090"/>
                        <wps:cNvSpPr/>
                        <wps:spPr>
                          <a:xfrm>
                            <a:off x="0" y="0"/>
                            <a:ext cx="59810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8288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97C01" id="Group 800" o:spid="_x0000_s1026" style="width:470.95pt;height:1.45pt;mso-position-horizontal-relative:char;mso-position-vertical-relative:lin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">
                <v:shape id="Shape 1090" o:spid="_x0000_s1027" style="position:absolute;width:59810;height:182;visibility:visible;mso-wrap-style:square;v-text-anchor:top" coordsize="59810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" path="m,l5981065,r,18288l,18288,,e" fillcolor="black" stroked="f" strokeweight="0">
                  <v:stroke miterlimit="83231f" joinstyle="miter"/>
                  <v:path arrowok="t" textboxrect="0,0,5981065,18288"/>
                </v:shape>
                <w10:anchorlock/>
              </v:group>
            </w:pict>
          </mc:Fallback>
        </mc:AlternateContent>
      </w:r>
    </w:p>
    <w:p w14:paraId="3F9B33A4" w14:textId="77777777" w:rsidR="00407775" w:rsidRDefault="009C4676">
      <w:pPr>
        <w:spacing w:after="19" w:line="259" w:lineRule="auto"/>
        <w:ind w:left="0" w:firstLine="0"/>
      </w:pPr>
      <w:r>
        <w:t xml:space="preserve"> </w:t>
      </w:r>
    </w:p>
    <w:p w14:paraId="55E87EE8" w14:textId="1C990F92" w:rsidR="00407775" w:rsidRDefault="00CE2F8D">
      <w:r>
        <w:t>Attendance: Fred Cowan</w:t>
      </w:r>
      <w:r w:rsidR="00E459BF">
        <w:t xml:space="preserve"> (Chair)</w:t>
      </w:r>
      <w:r>
        <w:t>, Chuck Everett</w:t>
      </w:r>
      <w:r w:rsidR="0069497F">
        <w:t xml:space="preserve"> (left at 5:30)</w:t>
      </w:r>
      <w:r>
        <w:t xml:space="preserve">, Kecia German, Deborah Kelsey, </w:t>
      </w:r>
      <w:proofErr w:type="spellStart"/>
      <w:r>
        <w:t>Mern</w:t>
      </w:r>
      <w:proofErr w:type="spellEnd"/>
      <w:r>
        <w:t xml:space="preserve"> Sibley</w:t>
      </w:r>
    </w:p>
    <w:p w14:paraId="53596432" w14:textId="77777777" w:rsidR="00407775" w:rsidRDefault="009C4676" w:rsidP="009C4676">
      <w:pPr>
        <w:spacing w:after="22" w:line="259" w:lineRule="auto"/>
        <w:ind w:left="0" w:firstLine="0"/>
      </w:pPr>
      <w:r>
        <w:t xml:space="preserve"> </w:t>
      </w:r>
    </w:p>
    <w:p w14:paraId="2765AACE" w14:textId="77777777" w:rsidR="00407775" w:rsidRDefault="009C4676">
      <w:pPr>
        <w:numPr>
          <w:ilvl w:val="0"/>
          <w:numId w:val="1"/>
        </w:numPr>
        <w:ind w:hanging="360"/>
      </w:pPr>
      <w:r>
        <w:t xml:space="preserve">4:30 Call to Order, Muzzey Room </w:t>
      </w:r>
    </w:p>
    <w:p w14:paraId="0256761C" w14:textId="77777777" w:rsidR="00407775" w:rsidRDefault="009C4676">
      <w:pPr>
        <w:spacing w:after="22" w:line="259" w:lineRule="auto"/>
        <w:ind w:left="720" w:firstLine="0"/>
      </w:pPr>
      <w:r>
        <w:t xml:space="preserve"> </w:t>
      </w:r>
    </w:p>
    <w:p w14:paraId="671B2ABB" w14:textId="4E8CC031" w:rsidR="004A3212" w:rsidRDefault="009C4676" w:rsidP="004A3212">
      <w:pPr>
        <w:numPr>
          <w:ilvl w:val="0"/>
          <w:numId w:val="1"/>
        </w:numPr>
        <w:spacing w:after="33"/>
        <w:ind w:hanging="360"/>
      </w:pPr>
      <w:r>
        <w:t xml:space="preserve">Welcome and Recent Developments </w:t>
      </w:r>
    </w:p>
    <w:p w14:paraId="18BEB464" w14:textId="02219A73" w:rsidR="004A3212" w:rsidRDefault="004A3212" w:rsidP="004A3212">
      <w:pPr>
        <w:numPr>
          <w:ilvl w:val="1"/>
          <w:numId w:val="1"/>
        </w:numPr>
        <w:spacing w:after="33"/>
        <w:ind w:hanging="360"/>
      </w:pPr>
      <w:r>
        <w:t xml:space="preserve">Clean City Commission: </w:t>
      </w:r>
      <w:r w:rsidR="00BD7033">
        <w:t xml:space="preserve">The </w:t>
      </w:r>
      <w:r w:rsidR="00B76AEA">
        <w:t xml:space="preserve">Gloucester Clean City Commission </w:t>
      </w:r>
      <w:r w:rsidR="00BD7033">
        <w:t xml:space="preserve">(GCCC) </w:t>
      </w:r>
      <w:r w:rsidR="00B76AEA">
        <w:t xml:space="preserve">would like to install </w:t>
      </w:r>
      <w:r w:rsidR="00BD7033">
        <w:t xml:space="preserve">cigarette butt receptacles </w:t>
      </w:r>
      <w:r w:rsidR="00B76AEA">
        <w:t>on the Dale Ave</w:t>
      </w:r>
      <w:r w:rsidR="00BD7033">
        <w:t>nue</w:t>
      </w:r>
      <w:r w:rsidR="00B76AEA">
        <w:t xml:space="preserve"> fence. Fred </w:t>
      </w:r>
      <w:r w:rsidR="007D429D">
        <w:t xml:space="preserve">will contact Ainsley at GCCC re: having them secured with </w:t>
      </w:r>
      <w:r w:rsidR="00BD7033">
        <w:t>hardware</w:t>
      </w:r>
      <w:r w:rsidR="007D429D">
        <w:t xml:space="preserve"> in keeping with the fence</w:t>
      </w:r>
      <w:r w:rsidR="00BD7033">
        <w:t xml:space="preserve"> design</w:t>
      </w:r>
      <w:r w:rsidR="007D429D">
        <w:t>.</w:t>
      </w:r>
    </w:p>
    <w:p w14:paraId="5B79A4A9" w14:textId="77777777" w:rsidR="00BD7033" w:rsidRDefault="00E459BF" w:rsidP="00BD7033">
      <w:pPr>
        <w:numPr>
          <w:ilvl w:val="1"/>
          <w:numId w:val="1"/>
        </w:numPr>
        <w:spacing w:after="33"/>
        <w:ind w:hanging="360"/>
      </w:pPr>
      <w:r>
        <w:t>S</w:t>
      </w:r>
      <w:r w:rsidR="00BD7033">
        <w:t>FL s</w:t>
      </w:r>
      <w:r>
        <w:t xml:space="preserve">taff responded to an </w:t>
      </w:r>
      <w:r w:rsidR="00BD7033">
        <w:t>overdose victim</w:t>
      </w:r>
      <w:r>
        <w:t xml:space="preserve"> in the bathroom this morning. A</w:t>
      </w:r>
      <w:r w:rsidR="00BD7033">
        <w:t xml:space="preserve"> staff member a</w:t>
      </w:r>
      <w:r>
        <w:t xml:space="preserve">dministered Narcan and the person was revived. </w:t>
      </w:r>
      <w:r w:rsidR="00BD7033">
        <w:t>This incident highlights the need for S</w:t>
      </w:r>
      <w:r>
        <w:t>harps container</w:t>
      </w:r>
      <w:r w:rsidR="00BD7033">
        <w:t>s</w:t>
      </w:r>
      <w:r>
        <w:t xml:space="preserve"> in the bathrooms</w:t>
      </w:r>
      <w:r w:rsidR="00BD7033">
        <w:t xml:space="preserve"> and </w:t>
      </w:r>
      <w:r>
        <w:t>first aid kits with Narcan on all floors</w:t>
      </w:r>
      <w:r w:rsidR="00CE6215">
        <w:t xml:space="preserve">. </w:t>
      </w:r>
    </w:p>
    <w:p w14:paraId="09A39762" w14:textId="77777777" w:rsidR="00BD7033" w:rsidRDefault="00BD7033" w:rsidP="00BD7033">
      <w:pPr>
        <w:numPr>
          <w:ilvl w:val="2"/>
          <w:numId w:val="1"/>
        </w:numPr>
        <w:spacing w:after="33"/>
        <w:ind w:hanging="360"/>
      </w:pPr>
      <w:r>
        <w:t xml:space="preserve">The </w:t>
      </w:r>
      <w:r w:rsidR="00CE6215">
        <w:t>City has a contract with Sharps container to service them</w:t>
      </w:r>
      <w:r>
        <w:t xml:space="preserve"> so there is </w:t>
      </w:r>
      <w:r w:rsidR="00CE6215">
        <w:t xml:space="preserve">no need for staff to touch. </w:t>
      </w:r>
      <w:r>
        <w:t>The c</w:t>
      </w:r>
      <w:r w:rsidR="00CE6215">
        <w:t>ontainers are received</w:t>
      </w:r>
      <w:r>
        <w:t xml:space="preserve"> and n</w:t>
      </w:r>
      <w:r w:rsidR="00CE6215">
        <w:t xml:space="preserve">eed to </w:t>
      </w:r>
      <w:r>
        <w:t>be installed.</w:t>
      </w:r>
    </w:p>
    <w:p w14:paraId="22E14505" w14:textId="2C79F90C" w:rsidR="00E459BF" w:rsidRDefault="00BD7033" w:rsidP="00BD7033">
      <w:pPr>
        <w:numPr>
          <w:ilvl w:val="2"/>
          <w:numId w:val="1"/>
        </w:numPr>
        <w:spacing w:after="33"/>
        <w:ind w:hanging="360"/>
      </w:pPr>
      <w:r>
        <w:t xml:space="preserve">SFL </w:t>
      </w:r>
      <w:r w:rsidR="00CE6215">
        <w:t>staff would like a written protocol.</w:t>
      </w:r>
    </w:p>
    <w:p w14:paraId="25985C61" w14:textId="77777777" w:rsidR="00407775" w:rsidRDefault="00407775">
      <w:pPr>
        <w:spacing w:after="22" w:line="259" w:lineRule="auto"/>
        <w:ind w:left="0" w:firstLine="0"/>
      </w:pPr>
    </w:p>
    <w:p w14:paraId="611CC39D" w14:textId="3FCAA560" w:rsidR="00407775" w:rsidRDefault="009C4676">
      <w:pPr>
        <w:numPr>
          <w:ilvl w:val="0"/>
          <w:numId w:val="1"/>
        </w:numPr>
        <w:ind w:hanging="360"/>
      </w:pPr>
      <w:r>
        <w:t>Approval of August 31</w:t>
      </w:r>
      <w:r w:rsidR="00E459BF">
        <w:t xml:space="preserve">, </w:t>
      </w:r>
      <w:r w:rsidRPr="009C4676">
        <w:t>September 11</w:t>
      </w:r>
      <w:r w:rsidR="00E459BF">
        <w:t>, and October 2</w:t>
      </w:r>
      <w:r w:rsidRPr="009C4676">
        <w:t>, 2017</w:t>
      </w:r>
      <w:r w:rsidR="00E459BF">
        <w:t xml:space="preserve"> minutes</w:t>
      </w:r>
    </w:p>
    <w:p w14:paraId="5C3738CD" w14:textId="755AF613" w:rsidR="00E459BF" w:rsidRDefault="00E459BF" w:rsidP="00E459BF">
      <w:pPr>
        <w:numPr>
          <w:ilvl w:val="1"/>
          <w:numId w:val="1"/>
        </w:numPr>
        <w:ind w:hanging="360"/>
      </w:pPr>
      <w:r>
        <w:t>August</w:t>
      </w:r>
      <w:r w:rsidR="00527838">
        <w:t xml:space="preserve"> </w:t>
      </w:r>
      <w:r w:rsidR="00BD7033">
        <w:t xml:space="preserve">31 </w:t>
      </w:r>
      <w:r w:rsidR="00A34C92">
        <w:t>–</w:t>
      </w:r>
      <w:r w:rsidR="00527838">
        <w:t xml:space="preserve"> </w:t>
      </w:r>
      <w:r w:rsidR="00A34C92">
        <w:t>Kecia moved</w:t>
      </w:r>
      <w:r w:rsidR="00BD7033">
        <w:t xml:space="preserve"> to approve the minutes as presented; Chuck seconded and the minutes were</w:t>
      </w:r>
      <w:r w:rsidR="00A34C92">
        <w:t xml:space="preserve"> approved</w:t>
      </w:r>
      <w:r w:rsidR="00BD7033">
        <w:t>.</w:t>
      </w:r>
    </w:p>
    <w:p w14:paraId="1EA4C698" w14:textId="12666EBB" w:rsidR="00E459BF" w:rsidRDefault="00E459BF" w:rsidP="00E459BF">
      <w:pPr>
        <w:numPr>
          <w:ilvl w:val="1"/>
          <w:numId w:val="1"/>
        </w:numPr>
        <w:ind w:hanging="360"/>
      </w:pPr>
      <w:r>
        <w:t>September</w:t>
      </w:r>
      <w:r w:rsidR="00527838">
        <w:t xml:space="preserve"> </w:t>
      </w:r>
      <w:r w:rsidR="00BD7033">
        <w:t xml:space="preserve">11 </w:t>
      </w:r>
      <w:r w:rsidR="00A34C92">
        <w:t>–</w:t>
      </w:r>
      <w:r w:rsidR="00527838">
        <w:t xml:space="preserve"> </w:t>
      </w:r>
      <w:r w:rsidR="00A34C92">
        <w:t>Chuck moved</w:t>
      </w:r>
      <w:r w:rsidR="00BD7033">
        <w:t xml:space="preserve"> to approve the minutes as presented; </w:t>
      </w:r>
      <w:r w:rsidR="00A34C92">
        <w:t xml:space="preserve">Kecia </w:t>
      </w:r>
      <w:r w:rsidR="00BD7033">
        <w:t xml:space="preserve">seconded and the minutes were </w:t>
      </w:r>
      <w:r w:rsidR="00A34C92">
        <w:t>approved</w:t>
      </w:r>
      <w:r w:rsidR="00BD7033">
        <w:t>.</w:t>
      </w:r>
    </w:p>
    <w:p w14:paraId="44288E41" w14:textId="3FDB5F18" w:rsidR="00E459BF" w:rsidRDefault="00E459BF" w:rsidP="00BD7033">
      <w:pPr>
        <w:numPr>
          <w:ilvl w:val="1"/>
          <w:numId w:val="1"/>
        </w:numPr>
        <w:ind w:hanging="360"/>
      </w:pPr>
      <w:r>
        <w:t>October</w:t>
      </w:r>
      <w:r w:rsidR="00BD7033">
        <w:t xml:space="preserve"> 2</w:t>
      </w:r>
      <w:r w:rsidR="00527838">
        <w:t xml:space="preserve"> </w:t>
      </w:r>
      <w:r w:rsidR="002A1971">
        <w:t>–</w:t>
      </w:r>
      <w:r w:rsidR="00A34C92">
        <w:t xml:space="preserve"> </w:t>
      </w:r>
      <w:r w:rsidR="00BD7033">
        <w:t>Kecia moved to approve the minutes as presented; Chuck seconded and the minutes were approved.</w:t>
      </w:r>
    </w:p>
    <w:p w14:paraId="278937BA" w14:textId="77777777" w:rsidR="00407775" w:rsidRDefault="009C4676">
      <w:pPr>
        <w:spacing w:after="22" w:line="259" w:lineRule="auto"/>
        <w:ind w:left="0" w:firstLine="0"/>
      </w:pPr>
      <w:r>
        <w:t xml:space="preserve"> </w:t>
      </w:r>
    </w:p>
    <w:p w14:paraId="562B9E4E" w14:textId="01E8E08A" w:rsidR="00407775" w:rsidRDefault="009C4676">
      <w:pPr>
        <w:numPr>
          <w:ilvl w:val="0"/>
          <w:numId w:val="1"/>
        </w:numPr>
        <w:spacing w:after="33"/>
        <w:ind w:hanging="360"/>
      </w:pPr>
      <w:r>
        <w:t xml:space="preserve">Interior Update – Kecia German </w:t>
      </w:r>
    </w:p>
    <w:p w14:paraId="5DFAB22C" w14:textId="1AF2EA88" w:rsidR="00C7465E" w:rsidRDefault="00C7465E" w:rsidP="00C7465E">
      <w:pPr>
        <w:numPr>
          <w:ilvl w:val="1"/>
          <w:numId w:val="1"/>
        </w:numPr>
        <w:spacing w:after="33"/>
        <w:ind w:hanging="360"/>
      </w:pPr>
      <w:r>
        <w:t xml:space="preserve">Carpeting in Children’s Library </w:t>
      </w:r>
      <w:r w:rsidR="00BD7033">
        <w:t xml:space="preserve">is </w:t>
      </w:r>
      <w:r>
        <w:t>on hold pending bathroom decision</w:t>
      </w:r>
      <w:r w:rsidR="004C1F2B">
        <w:t xml:space="preserve">. Fred will contact </w:t>
      </w:r>
      <w:r w:rsidR="00DC2F09">
        <w:t xml:space="preserve">George Leavitt working from Rob </w:t>
      </w:r>
      <w:proofErr w:type="spellStart"/>
      <w:r w:rsidR="00DC2F09">
        <w:t>Gulla’s</w:t>
      </w:r>
      <w:proofErr w:type="spellEnd"/>
      <w:r w:rsidR="00DC2F09">
        <w:t xml:space="preserve"> design</w:t>
      </w:r>
      <w:r w:rsidR="004C1F2B">
        <w:t xml:space="preserve"> re: pricing of installing a bathroom in the Children’s Library. The Committee will vote on the </w:t>
      </w:r>
      <w:r w:rsidR="004C1F2B">
        <w:lastRenderedPageBreak/>
        <w:t>issue once we have updated pricing</w:t>
      </w:r>
      <w:r w:rsidR="00BD7033">
        <w:t xml:space="preserve"> and then </w:t>
      </w:r>
      <w:r w:rsidR="004C1F2B">
        <w:t xml:space="preserve">bring the issue to the </w:t>
      </w:r>
      <w:r w:rsidR="00BD7033">
        <w:t>B</w:t>
      </w:r>
      <w:r w:rsidR="004C1F2B">
        <w:t>oard for a vote</w:t>
      </w:r>
      <w:r w:rsidR="00BD7033">
        <w:t>.</w:t>
      </w:r>
    </w:p>
    <w:p w14:paraId="3CBFD496" w14:textId="013D96A5" w:rsidR="004C1F2B" w:rsidRDefault="00C37E5B" w:rsidP="00C7465E">
      <w:pPr>
        <w:numPr>
          <w:ilvl w:val="1"/>
          <w:numId w:val="1"/>
        </w:numPr>
        <w:spacing w:after="33"/>
        <w:ind w:hanging="360"/>
      </w:pPr>
      <w:r>
        <w:t>Locks</w:t>
      </w:r>
      <w:r w:rsidR="00BD7033">
        <w:t>ets</w:t>
      </w:r>
      <w:r>
        <w:t xml:space="preserve"> – D</w:t>
      </w:r>
      <w:r w:rsidR="00BD7033">
        <w:t>eborah’</w:t>
      </w:r>
      <w:r>
        <w:t xml:space="preserve">s </w:t>
      </w:r>
      <w:r w:rsidR="001416AF">
        <w:t xml:space="preserve">office </w:t>
      </w:r>
      <w:r>
        <w:t xml:space="preserve">door and the </w:t>
      </w:r>
      <w:r w:rsidR="001416AF">
        <w:t xml:space="preserve">fire </w:t>
      </w:r>
      <w:r>
        <w:t>exit door</w:t>
      </w:r>
      <w:r w:rsidR="00BD7033">
        <w:t xml:space="preserve"> </w:t>
      </w:r>
      <w:r w:rsidR="001416AF">
        <w:t xml:space="preserve">from Saunders House </w:t>
      </w:r>
      <w:r w:rsidR="00BD7033">
        <w:t>n</w:t>
      </w:r>
      <w:r>
        <w:t>eed to b</w:t>
      </w:r>
      <w:r w:rsidR="00BD7033">
        <w:t>e re-keyed</w:t>
      </w:r>
      <w:r w:rsidR="001416AF">
        <w:t xml:space="preserve"> to Deborah’s Master Key</w:t>
      </w:r>
      <w:r w:rsidR="00BD7033">
        <w:t xml:space="preserve">. Kecia will contact Mr. </w:t>
      </w:r>
      <w:proofErr w:type="spellStart"/>
      <w:r w:rsidR="00BD7033">
        <w:t>W</w:t>
      </w:r>
      <w:r>
        <w:t>hitmarsh</w:t>
      </w:r>
      <w:proofErr w:type="spellEnd"/>
      <w:r w:rsidR="00BD7033">
        <w:t>.</w:t>
      </w:r>
    </w:p>
    <w:p w14:paraId="6264F7F7" w14:textId="77777777" w:rsidR="00407775" w:rsidRDefault="00407775">
      <w:pPr>
        <w:spacing w:after="21" w:line="259" w:lineRule="auto"/>
        <w:ind w:left="0" w:firstLine="0"/>
      </w:pPr>
    </w:p>
    <w:p w14:paraId="5689B292" w14:textId="4D68D69B" w:rsidR="00407775" w:rsidRDefault="009C4676">
      <w:pPr>
        <w:numPr>
          <w:ilvl w:val="0"/>
          <w:numId w:val="1"/>
        </w:numPr>
        <w:spacing w:after="33"/>
        <w:ind w:hanging="360"/>
      </w:pPr>
      <w:r>
        <w:t xml:space="preserve">Exterior Update – </w:t>
      </w:r>
      <w:r w:rsidR="00825514">
        <w:t>Fred Cowan</w:t>
      </w:r>
      <w:r>
        <w:t xml:space="preserve"> </w:t>
      </w:r>
      <w:r w:rsidR="00100B09">
        <w:t xml:space="preserve"> </w:t>
      </w:r>
    </w:p>
    <w:p w14:paraId="552921D2" w14:textId="77777777" w:rsidR="0045227D" w:rsidRDefault="0045227D" w:rsidP="00825514">
      <w:pPr>
        <w:numPr>
          <w:ilvl w:val="1"/>
          <w:numId w:val="1"/>
        </w:numPr>
        <w:spacing w:after="33"/>
        <w:ind w:hanging="360"/>
      </w:pPr>
      <w:r>
        <w:t xml:space="preserve">Dan </w:t>
      </w:r>
      <w:proofErr w:type="spellStart"/>
      <w:r>
        <w:t>Ottenheimer</w:t>
      </w:r>
      <w:proofErr w:type="spellEnd"/>
      <w:r>
        <w:t xml:space="preserve"> had suggested adding mortar</w:t>
      </w:r>
      <w:r w:rsidR="00825514">
        <w:t xml:space="preserve"> to the brick</w:t>
      </w:r>
      <w:r>
        <w:t xml:space="preserve"> walkway</w:t>
      </w:r>
      <w:r w:rsidR="00825514">
        <w:t xml:space="preserve"> in the garden. </w:t>
      </w:r>
      <w:r>
        <w:t xml:space="preserve">After some discussion </w:t>
      </w:r>
      <w:r w:rsidR="00825514">
        <w:t>C</w:t>
      </w:r>
      <w:r>
        <w:t>ommittee c</w:t>
      </w:r>
      <w:r w:rsidR="00825514">
        <w:t xml:space="preserve">onsensus was against adding mortar to the garden walkway. </w:t>
      </w:r>
    </w:p>
    <w:p w14:paraId="179DB7EF" w14:textId="715910F6" w:rsidR="00825514" w:rsidRDefault="00825514" w:rsidP="00825514">
      <w:pPr>
        <w:numPr>
          <w:ilvl w:val="1"/>
          <w:numId w:val="1"/>
        </w:numPr>
        <w:spacing w:after="33"/>
        <w:ind w:hanging="360"/>
      </w:pPr>
      <w:r>
        <w:t xml:space="preserve">Fred will have </w:t>
      </w:r>
      <w:r w:rsidR="0045227D">
        <w:t xml:space="preserve">the </w:t>
      </w:r>
      <w:r>
        <w:t>front steps re-painted.</w:t>
      </w:r>
    </w:p>
    <w:p w14:paraId="017C45B9" w14:textId="6E8235AC" w:rsidR="00670F39" w:rsidRDefault="00100B09" w:rsidP="00825514">
      <w:pPr>
        <w:numPr>
          <w:ilvl w:val="1"/>
          <w:numId w:val="1"/>
        </w:numPr>
        <w:spacing w:after="33"/>
        <w:ind w:hanging="360"/>
      </w:pPr>
      <w:r>
        <w:t xml:space="preserve">Reconfiguring the main </w:t>
      </w:r>
      <w:r w:rsidR="00D7556A">
        <w:t xml:space="preserve">and mezzanine </w:t>
      </w:r>
      <w:r>
        <w:t>floor</w:t>
      </w:r>
      <w:r w:rsidR="00D7556A">
        <w:t>s</w:t>
      </w:r>
      <w:r>
        <w:t xml:space="preserve"> of the </w:t>
      </w:r>
      <w:proofErr w:type="spellStart"/>
      <w:r>
        <w:t>Monell</w:t>
      </w:r>
      <w:proofErr w:type="spellEnd"/>
      <w:r>
        <w:t xml:space="preserve"> Building to: make the service desk more central, make the space quieter, </w:t>
      </w:r>
      <w:r w:rsidR="0097462E">
        <w:t xml:space="preserve">enhance the </w:t>
      </w:r>
      <w:r>
        <w:t xml:space="preserve">Teen </w:t>
      </w:r>
      <w:r w:rsidR="0097462E">
        <w:t>S</w:t>
      </w:r>
      <w:r>
        <w:t xml:space="preserve">pace, </w:t>
      </w:r>
      <w:r w:rsidR="0097462E">
        <w:t xml:space="preserve">and provide a visible </w:t>
      </w:r>
      <w:r>
        <w:t>Makers Space</w:t>
      </w:r>
      <w:r w:rsidR="00D51B4F">
        <w:t>.</w:t>
      </w:r>
      <w:r w:rsidR="00D51B4F">
        <w:tab/>
      </w:r>
    </w:p>
    <w:p w14:paraId="5A5E3E6A" w14:textId="0017C8DE" w:rsidR="00D51B4F" w:rsidRDefault="0097462E" w:rsidP="00D51B4F">
      <w:pPr>
        <w:numPr>
          <w:ilvl w:val="2"/>
          <w:numId w:val="1"/>
        </w:numPr>
        <w:spacing w:after="33"/>
        <w:ind w:hanging="360"/>
      </w:pPr>
      <w:r>
        <w:t xml:space="preserve">We have </w:t>
      </w:r>
      <w:r w:rsidR="00D51B4F">
        <w:t>a bid of $7</w:t>
      </w:r>
      <w:r>
        <w:t>,</w:t>
      </w:r>
      <w:r w:rsidR="00D51B4F">
        <w:t>000 from Sterling</w:t>
      </w:r>
      <w:r w:rsidR="00D7556A">
        <w:t xml:space="preserve"> Movers</w:t>
      </w:r>
      <w:r w:rsidR="00D51B4F">
        <w:t>. D</w:t>
      </w:r>
      <w:r w:rsidR="00D7556A">
        <w:t>eborah</w:t>
      </w:r>
      <w:r w:rsidR="00D51B4F">
        <w:t xml:space="preserve"> has some thoughts on how to lower the price.</w:t>
      </w:r>
    </w:p>
    <w:p w14:paraId="5E0471D2" w14:textId="37DDB6B2" w:rsidR="00D51B4F" w:rsidRDefault="00D51B4F" w:rsidP="00D51B4F">
      <w:pPr>
        <w:numPr>
          <w:ilvl w:val="2"/>
          <w:numId w:val="1"/>
        </w:numPr>
        <w:spacing w:after="33"/>
        <w:ind w:hanging="360"/>
      </w:pPr>
      <w:r>
        <w:t>Staff would weed non-fiction and shift shelving.</w:t>
      </w:r>
    </w:p>
    <w:p w14:paraId="4FB68F13" w14:textId="22E5C72D" w:rsidR="00D51B4F" w:rsidRDefault="00D51B4F" w:rsidP="00D51B4F">
      <w:pPr>
        <w:numPr>
          <w:ilvl w:val="2"/>
          <w:numId w:val="1"/>
        </w:numPr>
        <w:spacing w:after="33"/>
        <w:ind w:hanging="360"/>
      </w:pPr>
      <w:r>
        <w:t>W</w:t>
      </w:r>
      <w:r w:rsidR="00D7556A">
        <w:t>e w</w:t>
      </w:r>
      <w:r>
        <w:t>ant to ask</w:t>
      </w:r>
      <w:r w:rsidR="00D7556A">
        <w:t xml:space="preserve"> the</w:t>
      </w:r>
      <w:r>
        <w:t xml:space="preserve"> DPW to remove cabinetry in the first week of November.</w:t>
      </w:r>
    </w:p>
    <w:p w14:paraId="36C0A6A2" w14:textId="50F5DB60" w:rsidR="00D51B4F" w:rsidRDefault="00D51B4F" w:rsidP="00BE03E1">
      <w:pPr>
        <w:numPr>
          <w:ilvl w:val="2"/>
          <w:numId w:val="1"/>
        </w:numPr>
        <w:spacing w:after="33"/>
        <w:ind w:hanging="360"/>
      </w:pPr>
      <w:r>
        <w:t>Kecia moved to approved $7</w:t>
      </w:r>
      <w:r w:rsidR="00D7556A">
        <w:t>,</w:t>
      </w:r>
      <w:r>
        <w:t xml:space="preserve">200 to Sterling </w:t>
      </w:r>
      <w:r w:rsidR="00D7556A">
        <w:t xml:space="preserve">Movers </w:t>
      </w:r>
      <w:r>
        <w:t xml:space="preserve">for </w:t>
      </w:r>
      <w:r w:rsidR="00D7556A">
        <w:t>P</w:t>
      </w:r>
      <w:r>
        <w:t xml:space="preserve">hase 3 of the </w:t>
      </w:r>
      <w:r w:rsidR="00D7556A">
        <w:t>re</w:t>
      </w:r>
      <w:r>
        <w:t>configuration. Chuck seconded</w:t>
      </w:r>
      <w:r w:rsidR="00D7556A">
        <w:t xml:space="preserve"> and the motion was a</w:t>
      </w:r>
      <w:r>
        <w:t>pprove</w:t>
      </w:r>
      <w:r w:rsidR="00D7556A">
        <w:t>d unanimously.</w:t>
      </w:r>
      <w:r w:rsidR="00BE03E1">
        <w:t xml:space="preserve"> (project #</w:t>
      </w:r>
      <w:r w:rsidR="00BE03E1" w:rsidRPr="00BE03E1">
        <w:t xml:space="preserve"> G-76-17024</w:t>
      </w:r>
      <w:r w:rsidR="00BE03E1">
        <w:t>)</w:t>
      </w:r>
    </w:p>
    <w:p w14:paraId="6E11ED4F" w14:textId="0BE801F7" w:rsidR="005F411E" w:rsidRDefault="005F411E" w:rsidP="005F411E">
      <w:pPr>
        <w:numPr>
          <w:ilvl w:val="1"/>
          <w:numId w:val="1"/>
        </w:numPr>
        <w:spacing w:after="33"/>
        <w:ind w:hanging="360"/>
      </w:pPr>
      <w:r>
        <w:t>Soffit lights!  George Leavitt</w:t>
      </w:r>
      <w:r w:rsidR="001416AF">
        <w:t xml:space="preserve">/John </w:t>
      </w:r>
      <w:proofErr w:type="spellStart"/>
      <w:r w:rsidR="001416AF">
        <w:t>Essery</w:t>
      </w:r>
      <w:proofErr w:type="spellEnd"/>
      <w:r w:rsidR="001416AF">
        <w:t xml:space="preserve"> Electrician</w:t>
      </w:r>
      <w:r>
        <w:t xml:space="preserve"> did some rewiring</w:t>
      </w:r>
      <w:r w:rsidR="001416AF">
        <w:t xml:space="preserve"> for a PVC switch</w:t>
      </w:r>
      <w:r>
        <w:t xml:space="preserve"> and </w:t>
      </w:r>
      <w:r w:rsidR="001416AF">
        <w:t xml:space="preserve">thus far have </w:t>
      </w:r>
      <w:r>
        <w:t xml:space="preserve">replaced bulbs on three sides of the building. </w:t>
      </w:r>
    </w:p>
    <w:p w14:paraId="1304AAA8" w14:textId="688997C8" w:rsidR="001048BB" w:rsidRDefault="001D3279" w:rsidP="005F411E">
      <w:pPr>
        <w:numPr>
          <w:ilvl w:val="1"/>
          <w:numId w:val="1"/>
        </w:numPr>
        <w:spacing w:after="33"/>
        <w:ind w:hanging="360"/>
      </w:pPr>
      <w:r>
        <w:t xml:space="preserve">Exterior lights </w:t>
      </w:r>
      <w:r w:rsidR="00D7556A">
        <w:t xml:space="preserve">are </w:t>
      </w:r>
      <w:r>
        <w:t>to be left on at night. Garden, stair,</w:t>
      </w:r>
      <w:r w:rsidR="001416AF">
        <w:t xml:space="preserve"> porch and</w:t>
      </w:r>
      <w:r>
        <w:t xml:space="preserve"> soffit lights </w:t>
      </w:r>
      <w:r w:rsidR="001416AF">
        <w:t>will</w:t>
      </w:r>
      <w:r>
        <w:t xml:space="preserve"> operate </w:t>
      </w:r>
      <w:r w:rsidR="00D7556A">
        <w:t xml:space="preserve">photovoltaically and </w:t>
      </w:r>
      <w:r>
        <w:t>shut off when it gets light out.</w:t>
      </w:r>
    </w:p>
    <w:p w14:paraId="1D320C1B" w14:textId="1370F23B" w:rsidR="001D3279" w:rsidRDefault="001D3279" w:rsidP="005F411E">
      <w:pPr>
        <w:numPr>
          <w:ilvl w:val="1"/>
          <w:numId w:val="1"/>
        </w:numPr>
        <w:spacing w:after="33"/>
        <w:ind w:hanging="360"/>
      </w:pPr>
      <w:proofErr w:type="spellStart"/>
      <w:r>
        <w:t>Mern</w:t>
      </w:r>
      <w:proofErr w:type="spellEnd"/>
      <w:r>
        <w:t xml:space="preserve"> </w:t>
      </w:r>
      <w:r w:rsidR="00D7556A">
        <w:t>mentioned that she happened to speak</w:t>
      </w:r>
      <w:r w:rsidR="0069497F">
        <w:t xml:space="preserve"> with Matt </w:t>
      </w:r>
      <w:proofErr w:type="spellStart"/>
      <w:r w:rsidR="0069497F">
        <w:t>Natti</w:t>
      </w:r>
      <w:proofErr w:type="spellEnd"/>
      <w:r w:rsidR="0069497F">
        <w:t xml:space="preserve"> </w:t>
      </w:r>
      <w:r w:rsidR="00D7556A">
        <w:t xml:space="preserve">of Cape Ann Tree </w:t>
      </w:r>
      <w:r w:rsidR="0069497F">
        <w:t>who</w:t>
      </w:r>
      <w:r w:rsidR="00D7556A">
        <w:t xml:space="preserve"> said he</w:t>
      </w:r>
      <w:r w:rsidR="0069497F">
        <w:t xml:space="preserve"> didn’t know about the need to clear vegetation from around the foundation.</w:t>
      </w:r>
    </w:p>
    <w:p w14:paraId="16D5FCD1" w14:textId="3E4F5FD5" w:rsidR="00407775" w:rsidRDefault="00407775">
      <w:pPr>
        <w:spacing w:after="20" w:line="259" w:lineRule="auto"/>
        <w:ind w:left="0" w:firstLine="0"/>
      </w:pPr>
    </w:p>
    <w:p w14:paraId="2A5088F0" w14:textId="77777777" w:rsidR="00407775" w:rsidRDefault="009C4676">
      <w:pPr>
        <w:numPr>
          <w:ilvl w:val="0"/>
          <w:numId w:val="1"/>
        </w:numPr>
        <w:ind w:hanging="360"/>
      </w:pPr>
      <w:r>
        <w:t xml:space="preserve">Other </w:t>
      </w:r>
    </w:p>
    <w:p w14:paraId="0E53418E" w14:textId="16D6175B" w:rsidR="008A6DEA" w:rsidRDefault="009C4676" w:rsidP="009C4676">
      <w:pPr>
        <w:numPr>
          <w:ilvl w:val="1"/>
          <w:numId w:val="1"/>
        </w:numPr>
        <w:ind w:hanging="360"/>
      </w:pPr>
      <w:r>
        <w:tab/>
        <w:t xml:space="preserve">Saunders House Stewardship Committee </w:t>
      </w:r>
      <w:r w:rsidR="008A6DEA">
        <w:t>(SHSC)</w:t>
      </w:r>
      <w:r w:rsidR="00A73907">
        <w:t xml:space="preserve">. </w:t>
      </w:r>
    </w:p>
    <w:p w14:paraId="06D1ADEF" w14:textId="31ABC7A9" w:rsidR="002569F9" w:rsidRDefault="008A6DEA" w:rsidP="002569F9">
      <w:pPr>
        <w:numPr>
          <w:ilvl w:val="2"/>
          <w:numId w:val="1"/>
        </w:numPr>
        <w:ind w:hanging="360"/>
      </w:pPr>
      <w:r>
        <w:t>They have</w:t>
      </w:r>
      <w:r w:rsidR="009C4676">
        <w:t xml:space="preserve"> withdraw</w:t>
      </w:r>
      <w:r>
        <w:t>n</w:t>
      </w:r>
      <w:r w:rsidR="009C4676">
        <w:t xml:space="preserve"> as a subcommittee of Building and Grounds</w:t>
      </w:r>
      <w:r>
        <w:t xml:space="preserve"> and are now considered an</w:t>
      </w:r>
      <w:r w:rsidR="002569F9">
        <w:t xml:space="preserve"> </w:t>
      </w:r>
      <w:r w:rsidR="002569F9" w:rsidRPr="00A73907">
        <w:rPr>
          <w:i/>
        </w:rPr>
        <w:t>ad hoc</w:t>
      </w:r>
      <w:r w:rsidR="002569F9">
        <w:t xml:space="preserve"> committee of the board.</w:t>
      </w:r>
      <w:r w:rsidR="00A73907">
        <w:t xml:space="preserve"> </w:t>
      </w:r>
      <w:r>
        <w:t>They n</w:t>
      </w:r>
      <w:r w:rsidR="002569F9">
        <w:t xml:space="preserve">eed to determine their needs and bring a budget request to the </w:t>
      </w:r>
      <w:r>
        <w:t>B</w:t>
      </w:r>
      <w:r w:rsidR="002569F9">
        <w:t>oard</w:t>
      </w:r>
      <w:r>
        <w:t>.</w:t>
      </w:r>
      <w:r w:rsidR="00A73907">
        <w:t xml:space="preserve"> </w:t>
      </w:r>
      <w:r w:rsidR="002569F9">
        <w:t xml:space="preserve">Funding </w:t>
      </w:r>
      <w:r>
        <w:t xml:space="preserve">for </w:t>
      </w:r>
      <w:r w:rsidR="002569F9">
        <w:t>Bill</w:t>
      </w:r>
      <w:r>
        <w:t xml:space="preserve"> Remsen</w:t>
      </w:r>
      <w:r w:rsidR="002569F9">
        <w:t>’s two proposals will come from the Board. As will hiring. SHSC can recommend someone to hire.</w:t>
      </w:r>
    </w:p>
    <w:p w14:paraId="08F00AC1" w14:textId="77777777" w:rsidR="004C1F2B" w:rsidRDefault="004C1F2B" w:rsidP="009C4676">
      <w:pPr>
        <w:numPr>
          <w:ilvl w:val="1"/>
          <w:numId w:val="1"/>
        </w:numPr>
        <w:ind w:hanging="360"/>
      </w:pPr>
      <w:r>
        <w:t>IT Server in the vault</w:t>
      </w:r>
    </w:p>
    <w:p w14:paraId="703BF0B0" w14:textId="3BA7DE51" w:rsidR="004C1F2B" w:rsidRDefault="004C1F2B" w:rsidP="004C1F2B">
      <w:pPr>
        <w:numPr>
          <w:ilvl w:val="2"/>
          <w:numId w:val="1"/>
        </w:numPr>
        <w:ind w:hanging="360"/>
      </w:pPr>
      <w:r>
        <w:t>Sawyer Art Trust will empty the vault of paintings on Wed</w:t>
      </w:r>
      <w:r w:rsidR="008A6DEA">
        <w:t xml:space="preserve">nesday, </w:t>
      </w:r>
      <w:r>
        <w:t>Oct</w:t>
      </w:r>
      <w:r w:rsidR="008A6DEA">
        <w:t>ober</w:t>
      </w:r>
      <w:r>
        <w:t xml:space="preserve"> 18</w:t>
      </w:r>
      <w:r w:rsidR="008A6DEA" w:rsidRPr="00A73907">
        <w:rPr>
          <w:vertAlign w:val="superscript"/>
        </w:rPr>
        <w:t>th</w:t>
      </w:r>
      <w:r w:rsidR="008A6DEA">
        <w:t xml:space="preserve">. </w:t>
      </w:r>
      <w:r>
        <w:t>Preferred Air will begin work on the 19</w:t>
      </w:r>
      <w:r w:rsidRPr="00A73907">
        <w:rPr>
          <w:vertAlign w:val="superscript"/>
        </w:rPr>
        <w:t>th</w:t>
      </w:r>
    </w:p>
    <w:p w14:paraId="62D0B5A9" w14:textId="77777777" w:rsidR="008A6DEA" w:rsidRDefault="004C1F2B" w:rsidP="009C4676">
      <w:pPr>
        <w:numPr>
          <w:ilvl w:val="1"/>
          <w:numId w:val="1"/>
        </w:numPr>
        <w:ind w:hanging="360"/>
      </w:pPr>
      <w:r>
        <w:lastRenderedPageBreak/>
        <w:t xml:space="preserve">Metal </w:t>
      </w:r>
      <w:r w:rsidR="008A6DEA">
        <w:t>detector removal</w:t>
      </w:r>
    </w:p>
    <w:p w14:paraId="199F6D3C" w14:textId="4114E890" w:rsidR="004C1F2B" w:rsidRDefault="008A6DEA" w:rsidP="004C1F2B">
      <w:pPr>
        <w:numPr>
          <w:ilvl w:val="2"/>
          <w:numId w:val="1"/>
        </w:numPr>
        <w:ind w:hanging="360"/>
      </w:pPr>
      <w:r>
        <w:t xml:space="preserve">The </w:t>
      </w:r>
      <w:r w:rsidR="004C1F2B">
        <w:t>City declined to handle it. Deborah is taking the lead.</w:t>
      </w:r>
      <w:r w:rsidR="00A73907">
        <w:t xml:space="preserve"> An e</w:t>
      </w:r>
      <w:r w:rsidR="004C1F2B">
        <w:t>lectrician</w:t>
      </w:r>
      <w:r w:rsidR="00A73907">
        <w:t xml:space="preserve"> needs to</w:t>
      </w:r>
      <w:r w:rsidR="004C1F2B">
        <w:t xml:space="preserve"> starts the process</w:t>
      </w:r>
      <w:r w:rsidR="00A73907">
        <w:t xml:space="preserve"> of removing the detectors</w:t>
      </w:r>
      <w:r w:rsidR="004C1F2B">
        <w:t>.</w:t>
      </w:r>
    </w:p>
    <w:p w14:paraId="38827DE9" w14:textId="4E1277E9" w:rsidR="004C1F2B" w:rsidRDefault="004C1F2B" w:rsidP="004C1F2B">
      <w:pPr>
        <w:numPr>
          <w:ilvl w:val="1"/>
          <w:numId w:val="1"/>
        </w:numPr>
        <w:ind w:hanging="360"/>
      </w:pPr>
      <w:r>
        <w:t xml:space="preserve">Windows are breaking on the </w:t>
      </w:r>
      <w:r w:rsidR="00A73907">
        <w:t xml:space="preserve">second </w:t>
      </w:r>
      <w:r>
        <w:t>floor of the S</w:t>
      </w:r>
      <w:r w:rsidR="00A73907">
        <w:t xml:space="preserve">aunders </w:t>
      </w:r>
      <w:r>
        <w:t>H</w:t>
      </w:r>
      <w:r w:rsidR="00A73907">
        <w:t>ouse</w:t>
      </w:r>
      <w:r>
        <w:t xml:space="preserve"> </w:t>
      </w:r>
      <w:r w:rsidR="00A75995">
        <w:t xml:space="preserve">presumably </w:t>
      </w:r>
      <w:r>
        <w:t>as the building sags</w:t>
      </w:r>
      <w:r w:rsidR="001D5740">
        <w:t xml:space="preserve">. </w:t>
      </w:r>
      <w:r w:rsidR="00A73907">
        <w:t xml:space="preserve">The </w:t>
      </w:r>
      <w:r w:rsidR="001D5740">
        <w:t>City ha</w:t>
      </w:r>
      <w:r w:rsidR="00A73907">
        <w:t>d</w:t>
      </w:r>
      <w:r w:rsidR="001D5740">
        <w:t xml:space="preserve"> been replacing the windows as they break, but is no longer willing to do that.</w:t>
      </w:r>
    </w:p>
    <w:p w14:paraId="4D9066A3" w14:textId="56D09280" w:rsidR="00B90B2C" w:rsidRDefault="00B90B2C" w:rsidP="004C1F2B">
      <w:pPr>
        <w:numPr>
          <w:ilvl w:val="1"/>
          <w:numId w:val="1"/>
        </w:numPr>
        <w:ind w:hanging="360"/>
      </w:pPr>
      <w:r>
        <w:t>Flame retardant furniture. It is now known that older fire</w:t>
      </w:r>
      <w:r w:rsidR="00A73907">
        <w:t>-</w:t>
      </w:r>
      <w:r>
        <w:t>retardant chemicals are potentially toxic due to off-gassing. We have been buying used furniture</w:t>
      </w:r>
      <w:r w:rsidR="00A75995">
        <w:t xml:space="preserve"> that meets the correct numerical grade for fire resistance</w:t>
      </w:r>
      <w:r>
        <w:t>; perhaps we need to start buying new items</w:t>
      </w:r>
      <w:r w:rsidR="00A75995">
        <w:t xml:space="preserve"> similarly graded</w:t>
      </w:r>
      <w:r>
        <w:t xml:space="preserve"> moving forward.</w:t>
      </w:r>
    </w:p>
    <w:p w14:paraId="00630789" w14:textId="7D9A0CA1" w:rsidR="00C37E5B" w:rsidRDefault="00C37E5B" w:rsidP="00C37E5B">
      <w:pPr>
        <w:numPr>
          <w:ilvl w:val="1"/>
          <w:numId w:val="1"/>
        </w:numPr>
        <w:ind w:hanging="360"/>
      </w:pPr>
      <w:r>
        <w:t>D</w:t>
      </w:r>
      <w:r w:rsidR="00A73907">
        <w:t xml:space="preserve">eborah and </w:t>
      </w:r>
      <w:r>
        <w:t>Fred will be shopping for furniture for the Children’s Library.</w:t>
      </w:r>
    </w:p>
    <w:p w14:paraId="00B6B0F2" w14:textId="72A984C4" w:rsidR="00C37E5B" w:rsidRDefault="00C37E5B" w:rsidP="00C37E5B">
      <w:pPr>
        <w:numPr>
          <w:ilvl w:val="1"/>
          <w:numId w:val="1"/>
        </w:numPr>
        <w:ind w:hanging="360"/>
      </w:pPr>
      <w:r>
        <w:t xml:space="preserve">Gloucester Co-Work is considering the Saunders House for a pilot project. </w:t>
      </w:r>
      <w:r w:rsidR="00A73907">
        <w:t>This would require</w:t>
      </w:r>
      <w:r>
        <w:t xml:space="preserve"> reconfigurable furniture that can be used by both Wellspring and Co-Work.</w:t>
      </w:r>
      <w:r w:rsidR="00A73907">
        <w:t xml:space="preserve"> We c</w:t>
      </w:r>
      <w:r>
        <w:t>an write some small grants to help with the cost.</w:t>
      </w:r>
    </w:p>
    <w:p w14:paraId="5C340419" w14:textId="77777777" w:rsidR="00407775" w:rsidRDefault="009C4676">
      <w:pPr>
        <w:spacing w:after="20" w:line="259" w:lineRule="auto"/>
        <w:ind w:left="720" w:firstLine="0"/>
      </w:pPr>
      <w:r>
        <w:t xml:space="preserve"> </w:t>
      </w:r>
    </w:p>
    <w:p w14:paraId="3A98ACEF" w14:textId="2874CAAE" w:rsidR="00407775" w:rsidRDefault="005961D4">
      <w:pPr>
        <w:numPr>
          <w:ilvl w:val="0"/>
          <w:numId w:val="1"/>
        </w:numPr>
        <w:ind w:hanging="360"/>
      </w:pPr>
      <w:r>
        <w:t>5:45 Adjourn. There being no further business the meeting was adjourned.</w:t>
      </w:r>
    </w:p>
    <w:p w14:paraId="23904683" w14:textId="70EDC623" w:rsidR="005961D4" w:rsidRDefault="005961D4" w:rsidP="005961D4"/>
    <w:p w14:paraId="6CD70F8B" w14:textId="224AF0A3" w:rsidR="005961D4" w:rsidRDefault="005961D4" w:rsidP="005961D4">
      <w:r>
        <w:t>Respectfully submitted, Tracy Bowen</w:t>
      </w:r>
    </w:p>
    <w:p w14:paraId="2FFE5D18" w14:textId="77777777" w:rsidR="005961D4" w:rsidRDefault="005961D4" w:rsidP="005961D4"/>
    <w:p w14:paraId="0E2F19DB" w14:textId="77777777" w:rsidR="00407775" w:rsidRDefault="009C4676">
      <w:pPr>
        <w:spacing w:after="20" w:line="259" w:lineRule="auto"/>
        <w:ind w:left="0" w:firstLine="0"/>
      </w:pPr>
      <w:r>
        <w:t xml:space="preserve"> </w:t>
      </w:r>
    </w:p>
    <w:p w14:paraId="3FFF8F8B" w14:textId="4C462292" w:rsidR="00407775" w:rsidRDefault="009C4676" w:rsidP="005961D4">
      <w:pPr>
        <w:ind w:left="0" w:firstLine="0"/>
      </w:pPr>
      <w:r>
        <w:t xml:space="preserve">Next meeting: November 13, 2017 at 4:30 </w:t>
      </w:r>
    </w:p>
    <w:p w14:paraId="39A909C0" w14:textId="24E7F0A8" w:rsidR="005961D4" w:rsidRDefault="005961D4" w:rsidP="005961D4">
      <w:pPr>
        <w:ind w:left="0" w:firstLine="0"/>
      </w:pPr>
    </w:p>
    <w:p w14:paraId="710811B4" w14:textId="5D9C1AD4" w:rsidR="005961D4" w:rsidRDefault="005961D4" w:rsidP="005961D4">
      <w:pPr>
        <w:ind w:left="0" w:firstLine="0"/>
      </w:pPr>
    </w:p>
    <w:p w14:paraId="48BE1B58" w14:textId="064A785D" w:rsidR="005961D4" w:rsidRPr="005961D4" w:rsidRDefault="005961D4" w:rsidP="005961D4">
      <w:pPr>
        <w:ind w:left="0" w:firstLine="0"/>
        <w:rPr>
          <w:b/>
        </w:rPr>
      </w:pPr>
      <w:r w:rsidRPr="005961D4">
        <w:rPr>
          <w:b/>
        </w:rPr>
        <w:t>Motions Summary</w:t>
      </w:r>
    </w:p>
    <w:p w14:paraId="2AEB3B27" w14:textId="77777777" w:rsidR="00BE03E1" w:rsidRDefault="00BE03E1" w:rsidP="00BE03E1">
      <w:pPr>
        <w:spacing w:after="33"/>
      </w:pPr>
      <w:r>
        <w:t>Kecia moved to approved $7,200 to Sterling Movers for Phase 3 of the reconfiguration. Chuck seconded and the motion was approved unanimously. (project #</w:t>
      </w:r>
      <w:r w:rsidRPr="00BE03E1">
        <w:t xml:space="preserve"> G-76-17024</w:t>
      </w:r>
      <w:r>
        <w:t>)</w:t>
      </w:r>
    </w:p>
    <w:p w14:paraId="71F842FA" w14:textId="5C2E5DB1" w:rsidR="005961D4" w:rsidRDefault="005961D4" w:rsidP="005961D4">
      <w:pPr>
        <w:ind w:left="0" w:firstLine="0"/>
      </w:pPr>
    </w:p>
    <w:p w14:paraId="79CD264A" w14:textId="4E42E0AA" w:rsidR="005961D4" w:rsidRDefault="005961D4" w:rsidP="005961D4">
      <w:pPr>
        <w:ind w:left="0" w:firstLine="0"/>
      </w:pPr>
    </w:p>
    <w:p w14:paraId="76B1B64B" w14:textId="1AAB419A" w:rsidR="005961D4" w:rsidRDefault="005961D4" w:rsidP="005961D4">
      <w:pPr>
        <w:ind w:left="0" w:firstLine="0"/>
      </w:pPr>
    </w:p>
    <w:p w14:paraId="37006938" w14:textId="63AC8A09" w:rsidR="005961D4" w:rsidRPr="005961D4" w:rsidRDefault="005961D4" w:rsidP="005961D4">
      <w:pPr>
        <w:ind w:left="0" w:firstLine="0"/>
        <w:rPr>
          <w:b/>
        </w:rPr>
      </w:pPr>
      <w:r w:rsidRPr="005961D4">
        <w:rPr>
          <w:b/>
        </w:rPr>
        <w:t>Actions Summary</w:t>
      </w:r>
    </w:p>
    <w:p w14:paraId="3467ABF5" w14:textId="77777777" w:rsidR="00BF4296" w:rsidRDefault="00BF4296" w:rsidP="00BE03E1">
      <w:pPr>
        <w:spacing w:after="33"/>
      </w:pPr>
      <w:r>
        <w:t>Clean City Commission: The Gloucester Clean City Commission (GCCC) would like to install cigarette butt receptacles on the Dale Avenue fence. Fred will contact Ainsley at GCCC re: having them secured with hardware in keeping with the fence design.</w:t>
      </w:r>
    </w:p>
    <w:p w14:paraId="6D386B49" w14:textId="2878BE91" w:rsidR="005961D4" w:rsidRDefault="005961D4" w:rsidP="005961D4">
      <w:pPr>
        <w:ind w:left="0" w:firstLine="0"/>
      </w:pPr>
    </w:p>
    <w:p w14:paraId="4D95E790" w14:textId="54262018" w:rsidR="005961D4" w:rsidRDefault="00BE03E1" w:rsidP="005961D4">
      <w:pPr>
        <w:ind w:left="0" w:firstLine="0"/>
      </w:pPr>
      <w:r>
        <w:t xml:space="preserve">Fred will contact </w:t>
      </w:r>
      <w:r w:rsidR="00A75995">
        <w:t xml:space="preserve">George Leavitt working with </w:t>
      </w:r>
      <w:r>
        <w:t xml:space="preserve">Rob </w:t>
      </w:r>
      <w:proofErr w:type="spellStart"/>
      <w:r>
        <w:t>Gulla</w:t>
      </w:r>
      <w:r w:rsidR="00A75995">
        <w:t>’s</w:t>
      </w:r>
      <w:proofErr w:type="spellEnd"/>
      <w:r w:rsidR="00A75995">
        <w:t xml:space="preserve"> design</w:t>
      </w:r>
      <w:r>
        <w:t xml:space="preserve"> re: pricing of installing a bathroom in the Children’s Library.</w:t>
      </w:r>
    </w:p>
    <w:p w14:paraId="40EF0224" w14:textId="2C31F386" w:rsidR="00BE03E1" w:rsidRDefault="00BE03E1" w:rsidP="005961D4">
      <w:pPr>
        <w:ind w:left="0" w:firstLine="0"/>
      </w:pPr>
    </w:p>
    <w:p w14:paraId="385DB442" w14:textId="320F3478" w:rsidR="00BE03E1" w:rsidRDefault="00BE03E1" w:rsidP="00BE03E1">
      <w:pPr>
        <w:spacing w:after="33"/>
      </w:pPr>
      <w:r>
        <w:t xml:space="preserve">Deborah’s </w:t>
      </w:r>
      <w:r w:rsidR="00A75995">
        <w:t xml:space="preserve">office </w:t>
      </w:r>
      <w:r>
        <w:t xml:space="preserve">door and the </w:t>
      </w:r>
      <w:r w:rsidR="00A75995">
        <w:t xml:space="preserve">fire </w:t>
      </w:r>
      <w:r>
        <w:t>exit door</w:t>
      </w:r>
      <w:r w:rsidR="00A75995">
        <w:t xml:space="preserve"> from Saunders House</w:t>
      </w:r>
      <w:r>
        <w:t xml:space="preserve"> need to be re-keyed. Kecia will contact Mr. </w:t>
      </w:r>
      <w:proofErr w:type="spellStart"/>
      <w:r>
        <w:t>Whitmarsh</w:t>
      </w:r>
      <w:proofErr w:type="spellEnd"/>
      <w:r>
        <w:t>.</w:t>
      </w:r>
    </w:p>
    <w:p w14:paraId="13582A5C" w14:textId="7DD92196" w:rsidR="00BE03E1" w:rsidRDefault="00BE03E1" w:rsidP="005961D4">
      <w:pPr>
        <w:ind w:left="0" w:firstLine="0"/>
      </w:pPr>
    </w:p>
    <w:p w14:paraId="0DEA80FD" w14:textId="6C9E6694" w:rsidR="00BE03E1" w:rsidRDefault="00BE03E1" w:rsidP="00B15A47">
      <w:pPr>
        <w:spacing w:after="33"/>
      </w:pPr>
      <w:r>
        <w:t>Fred will have the front steps re-painted.</w:t>
      </w:r>
      <w:bookmarkStart w:id="0" w:name="_GoBack"/>
      <w:bookmarkEnd w:id="0"/>
    </w:p>
    <w:sectPr w:rsidR="00BE03E1">
      <w:pgSz w:w="12240" w:h="15840"/>
      <w:pgMar w:top="1440" w:right="169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10B"/>
    <w:multiLevelType w:val="hybridMultilevel"/>
    <w:tmpl w:val="68E46F6C"/>
    <w:lvl w:ilvl="0" w:tplc="F5509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E7CE8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04D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09D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8EF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843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42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C1B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06AD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775"/>
    <w:rsid w:val="00100B09"/>
    <w:rsid w:val="001048BB"/>
    <w:rsid w:val="001416AF"/>
    <w:rsid w:val="001D3279"/>
    <w:rsid w:val="001D5740"/>
    <w:rsid w:val="002569F9"/>
    <w:rsid w:val="002A1971"/>
    <w:rsid w:val="00407775"/>
    <w:rsid w:val="00415951"/>
    <w:rsid w:val="00447E4D"/>
    <w:rsid w:val="0045227D"/>
    <w:rsid w:val="004A3212"/>
    <w:rsid w:val="004C1F2B"/>
    <w:rsid w:val="00527838"/>
    <w:rsid w:val="00544CFD"/>
    <w:rsid w:val="005961D4"/>
    <w:rsid w:val="005F411E"/>
    <w:rsid w:val="00670F39"/>
    <w:rsid w:val="0069497F"/>
    <w:rsid w:val="007D429D"/>
    <w:rsid w:val="00825514"/>
    <w:rsid w:val="008A6DEA"/>
    <w:rsid w:val="0097462E"/>
    <w:rsid w:val="009C4676"/>
    <w:rsid w:val="00A34C92"/>
    <w:rsid w:val="00A73907"/>
    <w:rsid w:val="00A75995"/>
    <w:rsid w:val="00B15A47"/>
    <w:rsid w:val="00B76AEA"/>
    <w:rsid w:val="00B90B2C"/>
    <w:rsid w:val="00BD7033"/>
    <w:rsid w:val="00BE03E1"/>
    <w:rsid w:val="00BE1098"/>
    <w:rsid w:val="00BF4296"/>
    <w:rsid w:val="00C37E5B"/>
    <w:rsid w:val="00C7465E"/>
    <w:rsid w:val="00CE2F8D"/>
    <w:rsid w:val="00CE6215"/>
    <w:rsid w:val="00D51B4F"/>
    <w:rsid w:val="00D7556A"/>
    <w:rsid w:val="00DC2F09"/>
    <w:rsid w:val="00E459BF"/>
    <w:rsid w:val="00E9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56DB"/>
  <w15:docId w15:val="{6E4FD986-98B4-4A1B-822F-6F24FF03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A4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cp:lastModifiedBy>tracy bowen</cp:lastModifiedBy>
  <cp:revision>2</cp:revision>
  <dcterms:created xsi:type="dcterms:W3CDTF">2017-11-18T14:19:00Z</dcterms:created>
  <dcterms:modified xsi:type="dcterms:W3CDTF">2017-11-18T14:19:00Z</dcterms:modified>
</cp:coreProperties>
</file>